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01" w:rsidRPr="008E42F7" w:rsidRDefault="00112F01" w:rsidP="00112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42F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A24D9B" wp14:editId="6C87E416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2F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460359" wp14:editId="7CFB41C6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2F7">
        <w:rPr>
          <w:rFonts w:ascii="Times New Roman" w:hAnsi="Times New Roman" w:cs="Times New Roman"/>
          <w:b/>
          <w:sz w:val="24"/>
          <w:szCs w:val="24"/>
        </w:rPr>
        <w:t>БАШKОРТОСТАН  РЕСПУБЛИКА</w:t>
      </w: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>Һ</w:t>
      </w:r>
      <w:proofErr w:type="gramStart"/>
      <w:r w:rsidRPr="008E42F7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8E42F7">
        <w:rPr>
          <w:rFonts w:ascii="Times New Roman" w:hAnsi="Times New Roman" w:cs="Times New Roman"/>
          <w:b/>
          <w:sz w:val="24"/>
          <w:szCs w:val="24"/>
        </w:rPr>
        <w:t xml:space="preserve">                               РЕСПУБЛИКА БАШКОРТОСТАН</w:t>
      </w:r>
    </w:p>
    <w:p w:rsidR="00112F01" w:rsidRPr="008E42F7" w:rsidRDefault="00112F01" w:rsidP="00112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42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E42F7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>Ә</w:t>
      </w:r>
      <w:r w:rsidRPr="008E42F7">
        <w:rPr>
          <w:rFonts w:ascii="Times New Roman" w:hAnsi="Times New Roman" w:cs="Times New Roman"/>
          <w:b/>
          <w:sz w:val="24"/>
          <w:szCs w:val="24"/>
        </w:rPr>
        <w:t xml:space="preserve">РЛЕБАШ РАЙОНЫ                                          </w:t>
      </w: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8E42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E42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</w:p>
    <w:p w:rsidR="00112F01" w:rsidRPr="008E42F7" w:rsidRDefault="00112F01" w:rsidP="00112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42F7">
        <w:rPr>
          <w:rFonts w:ascii="Times New Roman" w:hAnsi="Times New Roman" w:cs="Times New Roman"/>
          <w:b/>
          <w:sz w:val="24"/>
          <w:szCs w:val="24"/>
        </w:rPr>
        <w:t xml:space="preserve"> МУНИЦИПАЛЬ  РАЙОНЫНЫ</w:t>
      </w: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>Ң</w:t>
      </w:r>
      <w:r w:rsidRPr="008E42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8E42F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12F01" w:rsidRPr="008E42F7" w:rsidRDefault="00112F01" w:rsidP="00112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42F7">
        <w:rPr>
          <w:rFonts w:ascii="Times New Roman" w:hAnsi="Times New Roman" w:cs="Times New Roman"/>
          <w:b/>
          <w:sz w:val="24"/>
          <w:szCs w:val="24"/>
        </w:rPr>
        <w:t xml:space="preserve">         ЯМ</w:t>
      </w:r>
      <w:proofErr w:type="gramStart"/>
      <w:r w:rsidRPr="008E42F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Pr="008E42F7">
        <w:rPr>
          <w:rFonts w:ascii="Times New Roman" w:hAnsi="Times New Roman" w:cs="Times New Roman"/>
          <w:b/>
          <w:sz w:val="24"/>
          <w:szCs w:val="24"/>
        </w:rPr>
        <w:t>ЫРСЫ АУЫЛ СОВЕТЫ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8E42F7">
        <w:rPr>
          <w:rFonts w:ascii="Times New Roman" w:hAnsi="Times New Roman" w:cs="Times New Roman"/>
          <w:b/>
          <w:sz w:val="24"/>
          <w:szCs w:val="24"/>
        </w:rPr>
        <w:t>ЯНГУРЧИНСКИЙ СЕЛЬСОВЕТ</w:t>
      </w:r>
    </w:p>
    <w:p w:rsidR="00112F01" w:rsidRPr="008E42F7" w:rsidRDefault="00112F01" w:rsidP="00112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42F7">
        <w:rPr>
          <w:rFonts w:ascii="Times New Roman" w:hAnsi="Times New Roman" w:cs="Times New Roman"/>
          <w:b/>
          <w:sz w:val="24"/>
          <w:szCs w:val="24"/>
        </w:rPr>
        <w:t xml:space="preserve">      АУЫЛ БИЛ</w:t>
      </w: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>Ә</w:t>
      </w:r>
      <w:r w:rsidRPr="008E42F7">
        <w:rPr>
          <w:rFonts w:ascii="Times New Roman" w:hAnsi="Times New Roman" w:cs="Times New Roman"/>
          <w:b/>
          <w:sz w:val="24"/>
          <w:szCs w:val="24"/>
        </w:rPr>
        <w:t>М</w:t>
      </w: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>ӘҺ</w:t>
      </w:r>
      <w:r w:rsidRPr="008E42F7">
        <w:rPr>
          <w:rFonts w:ascii="Times New Roman" w:hAnsi="Times New Roman" w:cs="Times New Roman"/>
          <w:b/>
          <w:sz w:val="24"/>
          <w:szCs w:val="24"/>
        </w:rPr>
        <w:t xml:space="preserve">Е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E42F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12F01" w:rsidRPr="008E42F7" w:rsidRDefault="00112F01" w:rsidP="00112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42F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СОВЕТЫ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</w:t>
      </w:r>
      <w:r w:rsidRPr="008E42F7">
        <w:rPr>
          <w:rFonts w:ascii="Times New Roman" w:hAnsi="Times New Roman" w:cs="Times New Roman"/>
          <w:b/>
          <w:iCs/>
          <w:sz w:val="24"/>
          <w:szCs w:val="24"/>
        </w:rPr>
        <w:t xml:space="preserve"> СТЕРЛИБАШЕВСКИЙ РАЙОН</w:t>
      </w:r>
    </w:p>
    <w:p w:rsidR="00112F01" w:rsidRPr="008E42F7" w:rsidRDefault="00112F01" w:rsidP="00112F01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 xml:space="preserve">453195,  Ямғырсы  ауылы, Совет урамы,17а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</w:t>
      </w: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>453195, с.Янгурча, ул.Советская, 17а</w:t>
      </w:r>
    </w:p>
    <w:p w:rsidR="00112F01" w:rsidRPr="008E42F7" w:rsidRDefault="00112F01" w:rsidP="00112F01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 xml:space="preserve">Тел.2-31-40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</w:t>
      </w:r>
      <w:r w:rsidRPr="008E42F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Тел.2-31-40</w:t>
      </w:r>
      <w:r w:rsidRPr="008E42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173DF8" wp14:editId="6CB12271">
                <wp:simplePos x="0" y="0"/>
                <wp:positionH relativeFrom="column">
                  <wp:posOffset>-322580</wp:posOffset>
                </wp:positionH>
                <wp:positionV relativeFrom="paragraph">
                  <wp:posOffset>160019</wp:posOffset>
                </wp:positionV>
                <wp:extent cx="67437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4pt,12.6pt" to="5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4012A2" w:rsidRPr="004012A2" w:rsidRDefault="004012A2" w:rsidP="00112F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632BE" w:rsidRPr="007632BE" w:rsidRDefault="007632BE" w:rsidP="00112F01">
      <w:pPr>
        <w:pStyle w:val="aa"/>
        <w:rPr>
          <w:rFonts w:ascii="Times New Roman" w:hAnsi="Times New Roman" w:cs="Times New Roman"/>
        </w:rPr>
      </w:pPr>
      <w:r w:rsidRPr="007632BE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 Ҡ</w:t>
      </w:r>
      <w:r w:rsidRPr="007632BE">
        <w:rPr>
          <w:rFonts w:ascii="Times New Roman" w:hAnsi="Times New Roman" w:cs="Times New Roman"/>
          <w:b/>
          <w:bCs/>
          <w:sz w:val="28"/>
          <w:szCs w:val="28"/>
        </w:rPr>
        <w:t>АРАР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             </w:t>
      </w:r>
      <w:r w:rsidR="00D22E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632BE">
        <w:rPr>
          <w:rFonts w:ascii="Times New Roman" w:hAnsi="Times New Roman" w:cs="Times New Roman"/>
          <w:b/>
          <w:bCs/>
          <w:sz w:val="28"/>
          <w:szCs w:val="28"/>
        </w:rPr>
        <w:t xml:space="preserve">  Р Е Ш Е Н И Е </w:t>
      </w:r>
    </w:p>
    <w:p w:rsidR="007632BE" w:rsidRPr="007632BE" w:rsidRDefault="007632BE" w:rsidP="007632BE">
      <w:pPr>
        <w:rPr>
          <w:rFonts w:ascii="Times New Roman" w:hAnsi="Times New Roman" w:cs="Times New Roman"/>
          <w:sz w:val="28"/>
          <w:szCs w:val="28"/>
        </w:rPr>
      </w:pPr>
      <w:r w:rsidRPr="007632BE">
        <w:rPr>
          <w:rFonts w:ascii="Times New Roman" w:hAnsi="Times New Roman" w:cs="Times New Roman"/>
          <w:sz w:val="28"/>
          <w:szCs w:val="28"/>
        </w:rPr>
        <w:t>«</w:t>
      </w:r>
      <w:r w:rsidR="00001A15">
        <w:rPr>
          <w:rFonts w:ascii="Times New Roman" w:hAnsi="Times New Roman" w:cs="Times New Roman"/>
          <w:sz w:val="28"/>
          <w:szCs w:val="28"/>
        </w:rPr>
        <w:t>12</w:t>
      </w:r>
      <w:r w:rsidRPr="007632BE">
        <w:rPr>
          <w:rFonts w:ascii="Times New Roman" w:hAnsi="Times New Roman" w:cs="Times New Roman"/>
          <w:sz w:val="28"/>
          <w:szCs w:val="28"/>
        </w:rPr>
        <w:t>»</w:t>
      </w:r>
      <w:r w:rsidR="00001A15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7632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32BE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2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2E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32BE">
        <w:rPr>
          <w:rFonts w:ascii="Times New Roman" w:hAnsi="Times New Roman" w:cs="Times New Roman"/>
          <w:sz w:val="28"/>
          <w:szCs w:val="28"/>
        </w:rPr>
        <w:t xml:space="preserve">№ </w:t>
      </w:r>
      <w:r w:rsidR="00D22E54">
        <w:rPr>
          <w:rFonts w:ascii="Times New Roman" w:hAnsi="Times New Roman" w:cs="Times New Roman"/>
          <w:sz w:val="28"/>
          <w:szCs w:val="28"/>
        </w:rPr>
        <w:t xml:space="preserve">85      </w:t>
      </w:r>
      <w:r w:rsidR="00112F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32BE">
        <w:rPr>
          <w:rFonts w:ascii="Times New Roman" w:hAnsi="Times New Roman" w:cs="Times New Roman"/>
          <w:sz w:val="28"/>
          <w:szCs w:val="28"/>
        </w:rPr>
        <w:t xml:space="preserve">      «</w:t>
      </w:r>
      <w:r w:rsidR="00001A15">
        <w:rPr>
          <w:rFonts w:ascii="Times New Roman" w:hAnsi="Times New Roman" w:cs="Times New Roman"/>
          <w:sz w:val="28"/>
          <w:szCs w:val="28"/>
        </w:rPr>
        <w:t>12</w:t>
      </w:r>
      <w:r w:rsidRPr="007632BE">
        <w:rPr>
          <w:rFonts w:ascii="Times New Roman" w:hAnsi="Times New Roman" w:cs="Times New Roman"/>
          <w:sz w:val="28"/>
          <w:szCs w:val="28"/>
        </w:rPr>
        <w:t>»</w:t>
      </w:r>
      <w:r w:rsidR="00001A1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632B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32BE">
        <w:rPr>
          <w:rFonts w:ascii="Times New Roman" w:hAnsi="Times New Roman" w:cs="Times New Roman"/>
          <w:sz w:val="28"/>
          <w:szCs w:val="28"/>
        </w:rPr>
        <w:t>г.</w:t>
      </w:r>
    </w:p>
    <w:p w:rsidR="004012A2" w:rsidRPr="007632BE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353B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</w:t>
      </w:r>
      <w:r w:rsidR="00E3378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33789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E33789">
        <w:rPr>
          <w:rFonts w:ascii="Times New Roman" w:hAnsi="Times New Roman" w:cs="Times New Roman"/>
          <w:sz w:val="28"/>
          <w:szCs w:val="28"/>
        </w:rPr>
        <w:t xml:space="preserve"> </w:t>
      </w:r>
      <w:r w:rsidR="007632B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2B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7632B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2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r w:rsidR="00E3378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33789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E33789">
        <w:rPr>
          <w:rFonts w:ascii="Times New Roman" w:hAnsi="Times New Roman" w:cs="Times New Roman"/>
          <w:sz w:val="28"/>
          <w:szCs w:val="28"/>
        </w:rPr>
        <w:t xml:space="preserve"> </w:t>
      </w:r>
      <w:r w:rsidR="007632BE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632B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7632BE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</w:t>
      </w:r>
      <w:r w:rsidR="00E33789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E33789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E33789">
        <w:rPr>
          <w:rFonts w:ascii="Times New Roman" w:hAnsi="Times New Roman" w:cs="Times New Roman"/>
          <w:sz w:val="28"/>
          <w:szCs w:val="28"/>
        </w:rPr>
        <w:t xml:space="preserve"> </w:t>
      </w:r>
      <w:r w:rsidR="007632BE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632B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7632BE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54" w:rsidRDefault="00D22E54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54" w:rsidRDefault="00D22E54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632BE" w:rsidRDefault="00B01D37" w:rsidP="007632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7632BE" w:rsidRPr="007632BE">
        <w:rPr>
          <w:rFonts w:ascii="Times New Roman" w:hAnsi="Times New Roman" w:cs="Times New Roman"/>
          <w:sz w:val="28"/>
          <w:szCs w:val="28"/>
        </w:rPr>
        <w:t xml:space="preserve">на официальном стенде администрации сельского поселения </w:t>
      </w:r>
      <w:proofErr w:type="spellStart"/>
      <w:r w:rsidR="00E33789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7632BE" w:rsidRPr="007632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632BE" w:rsidRPr="007632B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7632BE" w:rsidRPr="007632B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после его государственной регистрации.</w:t>
      </w:r>
    </w:p>
    <w:p w:rsidR="007632BE" w:rsidRDefault="007632BE" w:rsidP="007632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BE" w:rsidRPr="00112F01" w:rsidRDefault="007632BE" w:rsidP="00112F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2F0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</w:p>
    <w:p w:rsidR="007632BE" w:rsidRPr="00112F01" w:rsidRDefault="00E33789" w:rsidP="00112F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2F01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7632BE" w:rsidRPr="00112F0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12F01" w:rsidRPr="00112F01" w:rsidRDefault="007632BE" w:rsidP="00112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F0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 w:rsidRPr="00112F01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112F01">
        <w:rPr>
          <w:rFonts w:ascii="Times New Roman" w:hAnsi="Times New Roman" w:cs="Times New Roman"/>
          <w:sz w:val="28"/>
          <w:szCs w:val="28"/>
        </w:rPr>
        <w:t xml:space="preserve">  район                                                                         </w:t>
      </w:r>
    </w:p>
    <w:p w:rsidR="007632BE" w:rsidRPr="00112F01" w:rsidRDefault="007632BE" w:rsidP="00112F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2F01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112F01">
        <w:rPr>
          <w:rFonts w:ascii="Times New Roman" w:hAnsi="Times New Roman" w:cs="Times New Roman"/>
          <w:sz w:val="28"/>
          <w:szCs w:val="28"/>
        </w:rPr>
        <w:t xml:space="preserve"> </w:t>
      </w:r>
      <w:r w:rsidRPr="00112F01">
        <w:rPr>
          <w:rFonts w:ascii="Times New Roman" w:hAnsi="Times New Roman" w:cs="Times New Roman"/>
          <w:sz w:val="28"/>
          <w:szCs w:val="28"/>
        </w:rPr>
        <w:tab/>
      </w:r>
      <w:r w:rsidRPr="00112F01">
        <w:rPr>
          <w:rFonts w:ascii="Times New Roman" w:hAnsi="Times New Roman" w:cs="Times New Roman"/>
          <w:sz w:val="28"/>
          <w:szCs w:val="28"/>
        </w:rPr>
        <w:tab/>
      </w:r>
      <w:r w:rsidRPr="00112F01">
        <w:rPr>
          <w:rFonts w:ascii="Times New Roman" w:hAnsi="Times New Roman" w:cs="Times New Roman"/>
          <w:sz w:val="28"/>
          <w:szCs w:val="28"/>
        </w:rPr>
        <w:tab/>
      </w:r>
      <w:r w:rsidRPr="00112F01">
        <w:rPr>
          <w:rFonts w:ascii="Times New Roman" w:hAnsi="Times New Roman" w:cs="Times New Roman"/>
          <w:sz w:val="28"/>
          <w:szCs w:val="28"/>
        </w:rPr>
        <w:tab/>
      </w:r>
      <w:r w:rsidRPr="00112F01">
        <w:rPr>
          <w:rFonts w:ascii="Times New Roman" w:hAnsi="Times New Roman" w:cs="Times New Roman"/>
          <w:sz w:val="28"/>
          <w:szCs w:val="28"/>
        </w:rPr>
        <w:tab/>
      </w:r>
      <w:r w:rsidR="00112F01" w:rsidRPr="00112F01">
        <w:rPr>
          <w:rFonts w:ascii="Times New Roman" w:hAnsi="Times New Roman" w:cs="Times New Roman"/>
          <w:sz w:val="28"/>
          <w:szCs w:val="28"/>
        </w:rPr>
        <w:t xml:space="preserve">   </w:t>
      </w:r>
      <w:r w:rsidRPr="00112F01">
        <w:rPr>
          <w:rFonts w:ascii="Times New Roman" w:hAnsi="Times New Roman" w:cs="Times New Roman"/>
          <w:sz w:val="28"/>
          <w:szCs w:val="28"/>
        </w:rPr>
        <w:t xml:space="preserve"> </w:t>
      </w:r>
      <w:r w:rsidR="00E33789" w:rsidRPr="00112F01">
        <w:rPr>
          <w:rFonts w:ascii="Times New Roman" w:hAnsi="Times New Roman" w:cs="Times New Roman"/>
          <w:sz w:val="28"/>
          <w:szCs w:val="28"/>
        </w:rPr>
        <w:t>Каримов Ф.Ф.</w:t>
      </w:r>
      <w:r w:rsidRPr="00112F0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632BE" w:rsidRDefault="007632BE" w:rsidP="007632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2BE" w:rsidRPr="007632BE" w:rsidRDefault="007632BE" w:rsidP="00763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2BE" w:rsidRPr="007632BE" w:rsidSect="00112F01">
      <w:headerReference w:type="default" r:id="rId16"/>
      <w:pgSz w:w="11906" w:h="16838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20" w:rsidRDefault="00B70C20" w:rsidP="00B8536C">
      <w:pPr>
        <w:spacing w:after="0" w:line="240" w:lineRule="auto"/>
      </w:pPr>
      <w:r>
        <w:separator/>
      </w:r>
    </w:p>
  </w:endnote>
  <w:endnote w:type="continuationSeparator" w:id="0">
    <w:p w:rsidR="00B70C20" w:rsidRDefault="00B70C20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20" w:rsidRDefault="00B70C20" w:rsidP="00B8536C">
      <w:pPr>
        <w:spacing w:after="0" w:line="240" w:lineRule="auto"/>
      </w:pPr>
      <w:r>
        <w:separator/>
      </w:r>
    </w:p>
  </w:footnote>
  <w:footnote w:type="continuationSeparator" w:id="0">
    <w:p w:rsidR="00B70C20" w:rsidRDefault="00B70C20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53B19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01A15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12F01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53B19"/>
    <w:rsid w:val="00360820"/>
    <w:rsid w:val="003A6C2C"/>
    <w:rsid w:val="003D01B6"/>
    <w:rsid w:val="004012A2"/>
    <w:rsid w:val="00456425"/>
    <w:rsid w:val="004845CE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34F99"/>
    <w:rsid w:val="0074420D"/>
    <w:rsid w:val="007632BE"/>
    <w:rsid w:val="007F0EF3"/>
    <w:rsid w:val="0083110E"/>
    <w:rsid w:val="008960FF"/>
    <w:rsid w:val="008D5EA4"/>
    <w:rsid w:val="008F051F"/>
    <w:rsid w:val="00920CE3"/>
    <w:rsid w:val="00973AB3"/>
    <w:rsid w:val="00A5242A"/>
    <w:rsid w:val="00A53A3F"/>
    <w:rsid w:val="00A829AB"/>
    <w:rsid w:val="00A84230"/>
    <w:rsid w:val="00AC1E06"/>
    <w:rsid w:val="00AF442E"/>
    <w:rsid w:val="00B01D37"/>
    <w:rsid w:val="00B23B74"/>
    <w:rsid w:val="00B411AD"/>
    <w:rsid w:val="00B70C20"/>
    <w:rsid w:val="00B713C4"/>
    <w:rsid w:val="00B81662"/>
    <w:rsid w:val="00B8536C"/>
    <w:rsid w:val="00BA5097"/>
    <w:rsid w:val="00BB6A99"/>
    <w:rsid w:val="00C27745"/>
    <w:rsid w:val="00C4498C"/>
    <w:rsid w:val="00C661BD"/>
    <w:rsid w:val="00CC532D"/>
    <w:rsid w:val="00CD6370"/>
    <w:rsid w:val="00CF1829"/>
    <w:rsid w:val="00CF55C6"/>
    <w:rsid w:val="00D21C05"/>
    <w:rsid w:val="00D22E54"/>
    <w:rsid w:val="00D45351"/>
    <w:rsid w:val="00D602DB"/>
    <w:rsid w:val="00D92B3C"/>
    <w:rsid w:val="00DA359A"/>
    <w:rsid w:val="00DB2982"/>
    <w:rsid w:val="00E14FCB"/>
    <w:rsid w:val="00E16978"/>
    <w:rsid w:val="00E33789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Title">
    <w:name w:val="ConsPlusTitle"/>
    <w:rsid w:val="00763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Title">
    <w:name w:val="ConsPlusTitle"/>
    <w:rsid w:val="00763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2C40-F129-436E-A4E9-2EB08C1A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Администратор</cp:lastModifiedBy>
  <cp:revision>9</cp:revision>
  <cp:lastPrinted>2018-12-18T04:35:00Z</cp:lastPrinted>
  <dcterms:created xsi:type="dcterms:W3CDTF">2018-08-16T07:00:00Z</dcterms:created>
  <dcterms:modified xsi:type="dcterms:W3CDTF">2018-12-18T04:36:00Z</dcterms:modified>
</cp:coreProperties>
</file>